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2"/>
          <w:szCs w:val="22"/>
        </w:rPr>
      </w:pPr>
      <w:r w:rsidDel="00000000" w:rsidR="00000000" w:rsidRPr="00000000">
        <w:rPr/>
        <w:drawing>
          <wp:anchor allowOverlap="1" behindDoc="0" distB="0" distT="0" distL="114300" distR="114300" hidden="0" layoutInCell="1" locked="0" relativeHeight="0" simplePos="0">
            <wp:simplePos x="0" y="0"/>
            <wp:positionH relativeFrom="page">
              <wp:posOffset>-90150</wp:posOffset>
            </wp:positionH>
            <wp:positionV relativeFrom="page">
              <wp:posOffset>205381</wp:posOffset>
            </wp:positionV>
            <wp:extent cx="1436439" cy="1609504"/>
            <wp:effectExtent b="0" l="0" r="0" t="0"/>
            <wp:wrapNone/>
            <wp:docPr descr="A black and red logo with black text&#10;&#10;Description automatically generated" id="2" name="image1.png"/>
            <a:graphic>
              <a:graphicData uri="http://schemas.openxmlformats.org/drawingml/2006/picture">
                <pic:pic>
                  <pic:nvPicPr>
                    <pic:cNvPr descr="A black and red logo with black text&#10;&#10;Description automatically generated" id="0" name="image1.png"/>
                    <pic:cNvPicPr preferRelativeResize="0"/>
                  </pic:nvPicPr>
                  <pic:blipFill>
                    <a:blip r:embed="rId7"/>
                    <a:srcRect b="0" l="0" r="0" t="0"/>
                    <a:stretch>
                      <a:fillRect/>
                    </a:stretch>
                  </pic:blipFill>
                  <pic:spPr>
                    <a:xfrm>
                      <a:off x="0" y="0"/>
                      <a:ext cx="1436439" cy="1609504"/>
                    </a:xfrm>
                    <a:prstGeom prst="rect"/>
                    <a:ln/>
                  </pic:spPr>
                </pic:pic>
              </a:graphicData>
            </a:graphic>
          </wp:anchor>
        </w:drawing>
      </w:r>
      <w:r w:rsidDel="00000000" w:rsidR="00000000" w:rsidRPr="00000000">
        <w:rPr>
          <w:rtl w:val="0"/>
        </w:rPr>
        <w:tab/>
      </w:r>
      <w:r w:rsidDel="00000000" w:rsidR="00000000" w:rsidRPr="00000000">
        <w:rPr>
          <w:sz w:val="22"/>
          <w:szCs w:val="22"/>
          <w:rtl w:val="0"/>
        </w:rPr>
        <w:t xml:space="preserve">German Language Innovations</w:t>
        <w:br w:type="textWrapping"/>
        <w:tab/>
        <w:t xml:space="preserve">Meerblick Avenue 23</w:t>
      </w:r>
    </w:p>
    <w:p w:rsidR="00000000" w:rsidDel="00000000" w:rsidP="00000000" w:rsidRDefault="00000000" w:rsidRPr="00000000" w14:paraId="00000002">
      <w:pPr>
        <w:rPr>
          <w:rFonts w:ascii="Arial" w:cs="Arial" w:eastAsia="Arial" w:hAnsi="Arial"/>
          <w:sz w:val="22"/>
          <w:szCs w:val="22"/>
        </w:rPr>
      </w:pPr>
      <w:r w:rsidDel="00000000" w:rsidR="00000000" w:rsidRPr="00000000">
        <w:rPr>
          <w:sz w:val="22"/>
          <w:szCs w:val="22"/>
          <w:rtl w:val="0"/>
        </w:rPr>
        <w:tab/>
        <w:t xml:space="preserve">Monterey, CA 93940</w:t>
        <w:br w:type="textWrapping"/>
        <w:t xml:space="preserve"> </w:t>
        <w:tab/>
        <w:t xml:space="preserve">Tel: 831-917-4943 </w:t>
        <w:tab/>
        <w:tab/>
        <w:tab/>
        <w:tab/>
        <w:t xml:space="preserve">                          </w:t>
        <w:tab/>
        <w:t xml:space="preserve">     </w:t>
      </w:r>
      <w:r w:rsidDel="00000000" w:rsidR="00000000" w:rsidRPr="00000000">
        <w:rPr>
          <w:rFonts w:ascii="Arial" w:cs="Arial" w:eastAsia="Arial" w:hAnsi="Arial"/>
          <w:sz w:val="22"/>
          <w:szCs w:val="22"/>
          <w:rtl w:val="0"/>
        </w:rPr>
        <w:t xml:space="preserve">November 22, 2023</w:t>
      </w:r>
    </w:p>
    <w:p w:rsidR="00000000" w:rsidDel="00000000" w:rsidP="00000000" w:rsidRDefault="00000000" w:rsidRPr="00000000" w14:paraId="00000003">
      <w:pPr>
        <w:rPr>
          <w:b w:val="1"/>
          <w:sz w:val="48"/>
          <w:szCs w:val="48"/>
        </w:rPr>
      </w:pPr>
      <w:r w:rsidDel="00000000" w:rsidR="00000000" w:rsidRPr="00000000">
        <w:rPr>
          <w:rtl w:val="0"/>
        </w:rPr>
      </w:r>
    </w:p>
    <w:p w:rsidR="00000000" w:rsidDel="00000000" w:rsidP="00000000" w:rsidRDefault="00000000" w:rsidRPr="00000000" w14:paraId="00000004">
      <w:pPr>
        <w:jc w:val="center"/>
        <w:rPr>
          <w:rFonts w:ascii="Aptos" w:cs="Aptos" w:eastAsia="Aptos" w:hAnsi="Aptos"/>
          <w:b w:val="1"/>
          <w:color w:val="ffcc66"/>
          <w:sz w:val="24"/>
          <w:szCs w:val="24"/>
        </w:rPr>
      </w:pPr>
      <w:r w:rsidDel="00000000" w:rsidR="00000000" w:rsidRPr="00000000">
        <w:rPr>
          <w:rFonts w:ascii="Aptos" w:cs="Aptos" w:eastAsia="Aptos" w:hAnsi="Aptos"/>
          <w:b w:val="1"/>
          <w:sz w:val="48"/>
          <w:szCs w:val="48"/>
          <w:rtl w:val="0"/>
        </w:rPr>
        <w:t xml:space="preserve">Project </w:t>
      </w:r>
      <w:r w:rsidDel="00000000" w:rsidR="00000000" w:rsidRPr="00000000">
        <w:rPr>
          <w:rFonts w:ascii="Aptos" w:cs="Aptos" w:eastAsia="Aptos" w:hAnsi="Aptos"/>
          <w:b w:val="1"/>
          <w:color w:val="ff0000"/>
          <w:sz w:val="48"/>
          <w:szCs w:val="48"/>
          <w:rtl w:val="0"/>
        </w:rPr>
        <w:t xml:space="preserve">Style</w:t>
      </w:r>
      <w:r w:rsidDel="00000000" w:rsidR="00000000" w:rsidRPr="00000000">
        <w:rPr>
          <w:rFonts w:ascii="Aptos" w:cs="Aptos" w:eastAsia="Aptos" w:hAnsi="Aptos"/>
          <w:b w:val="1"/>
          <w:color w:val="ffcc66"/>
          <w:sz w:val="48"/>
          <w:szCs w:val="48"/>
          <w:rtl w:val="0"/>
        </w:rPr>
        <w:t xml:space="preserve"> Guide</w:t>
        <w:br w:type="textWrapping"/>
      </w:r>
      <w:r w:rsidDel="00000000" w:rsidR="00000000" w:rsidRPr="00000000">
        <w:rPr>
          <w:rtl w:val="0"/>
        </w:rPr>
      </w:r>
    </w:p>
    <w:p w:rsidR="00000000" w:rsidDel="00000000" w:rsidP="00000000" w:rsidRDefault="00000000" w:rsidRPr="00000000" w14:paraId="00000005">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6">
      <w:pPr>
        <w:spacing w:line="276"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Team of Specialists:</w:t>
      </w:r>
      <w:r w:rsidDel="00000000" w:rsidR="00000000" w:rsidRPr="00000000">
        <w:rPr>
          <w:rFonts w:ascii="Arial" w:cs="Arial" w:eastAsia="Arial" w:hAnsi="Arial"/>
          <w:sz w:val="24"/>
          <w:szCs w:val="24"/>
          <w:rtl w:val="0"/>
        </w:rPr>
        <w:tab/>
        <w:t xml:space="preserve">Adam </w:t>
      </w:r>
      <w:r w:rsidDel="00000000" w:rsidR="00000000" w:rsidRPr="00000000">
        <w:rPr>
          <w:rFonts w:ascii="Arial" w:cs="Arial" w:eastAsia="Arial" w:hAnsi="Arial"/>
          <w:sz w:val="24"/>
          <w:szCs w:val="24"/>
          <w:rtl w:val="0"/>
        </w:rPr>
        <w:t xml:space="preserve">Dubbe</w:t>
      </w:r>
      <w:r w:rsidDel="00000000" w:rsidR="00000000" w:rsidRPr="00000000">
        <w:rPr>
          <w:rFonts w:ascii="Arial" w:cs="Arial" w:eastAsia="Arial" w:hAnsi="Arial"/>
          <w:sz w:val="24"/>
          <w:szCs w:val="24"/>
          <w:rtl w:val="0"/>
        </w:rPr>
        <w:t xml:space="preserve">, Michaela Jones, Ana Cristina Potoret</w:t>
      </w:r>
    </w:p>
    <w:p w:rsidR="00000000" w:rsidDel="00000000" w:rsidP="00000000" w:rsidRDefault="00000000" w:rsidRPr="00000000" w14:paraId="00000007">
      <w:pPr>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Bdr>
          <w:bottom w:color="000000" w:space="1" w:sz="12" w:val="single"/>
        </w:pBdr>
        <w:spacing w:line="276" w:lineRule="auto"/>
        <w:rPr>
          <w:rFonts w:ascii="Arial" w:cs="Arial" w:eastAsia="Arial" w:hAnsi="Arial"/>
          <w:i w:val="1"/>
          <w:sz w:val="24"/>
          <w:szCs w:val="24"/>
        </w:rPr>
      </w:pPr>
      <w:r w:rsidDel="00000000" w:rsidR="00000000" w:rsidRPr="00000000">
        <w:rPr>
          <w:rFonts w:ascii="Arial" w:cs="Arial" w:eastAsia="Arial" w:hAnsi="Arial"/>
          <w:b w:val="1"/>
          <w:sz w:val="24"/>
          <w:szCs w:val="24"/>
          <w:rtl w:val="0"/>
        </w:rPr>
        <w:t xml:space="preserve">Project Name:</w:t>
      </w:r>
      <w:r w:rsidDel="00000000" w:rsidR="00000000" w:rsidRPr="00000000">
        <w:rPr>
          <w:rFonts w:ascii="Arial" w:cs="Arial" w:eastAsia="Arial" w:hAnsi="Arial"/>
          <w:sz w:val="24"/>
          <w:szCs w:val="24"/>
          <w:rtl w:val="0"/>
        </w:rPr>
        <w:t xml:space="preserve">  </w:t>
        <w:tab/>
        <w:tab/>
      </w:r>
      <w:r w:rsidDel="00000000" w:rsidR="00000000" w:rsidRPr="00000000">
        <w:rPr>
          <w:rFonts w:ascii="Arial" w:cs="Arial" w:eastAsia="Arial" w:hAnsi="Arial"/>
          <w:i w:val="1"/>
          <w:sz w:val="24"/>
          <w:szCs w:val="24"/>
          <w:rtl w:val="0"/>
        </w:rPr>
        <w:t xml:space="preserve">Drei Haselnüsse für Aschenbrödel wird 50</w:t>
      </w:r>
    </w:p>
    <w:p w:rsidR="00000000" w:rsidDel="00000000" w:rsidP="00000000" w:rsidRDefault="00000000" w:rsidRPr="00000000" w14:paraId="00000009">
      <w:pPr>
        <w:pBdr>
          <w:bottom w:color="000000" w:space="1" w:sz="12" w:val="single"/>
        </w:pBdr>
        <w:spacing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highlight w:val="white"/>
        </w:rPr>
      </w:pPr>
      <w:r w:rsidDel="00000000" w:rsidR="00000000" w:rsidRPr="00000000">
        <w:rPr>
          <w:rFonts w:ascii="Roboto" w:cs="Roboto" w:eastAsia="Roboto" w:hAnsi="Roboto"/>
          <w:i w:val="1"/>
          <w:sz w:val="30"/>
          <w:szCs w:val="30"/>
          <w:highlight w:val="white"/>
          <w:rtl w:val="0"/>
        </w:rPr>
        <w:br w:type="textWrapping"/>
      </w:r>
      <w:r w:rsidDel="00000000" w:rsidR="00000000" w:rsidRPr="00000000">
        <w:rPr>
          <w:rFonts w:ascii="Arial" w:cs="Arial" w:eastAsia="Arial" w:hAnsi="Arial"/>
          <w:sz w:val="24"/>
          <w:szCs w:val="24"/>
          <w:highlight w:val="white"/>
          <w:rtl w:val="0"/>
        </w:rPr>
        <w:t xml:space="preserve">1. Audience:</w:t>
      </w:r>
    </w:p>
    <w:p w:rsidR="00000000" w:rsidDel="00000000" w:rsidP="00000000" w:rsidRDefault="00000000" w:rsidRPr="00000000" w14:paraId="0000000B">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For all English-speaking movie enthusiasts who live for the magic of the holiday season, this is a one-stop guide to one of the most heartwarming and joyous films that celebrates Christmas in all its glory.</w:t>
      </w:r>
    </w:p>
    <w:p w:rsidR="00000000" w:rsidDel="00000000" w:rsidP="00000000" w:rsidRDefault="00000000" w:rsidRPr="00000000" w14:paraId="0000000C">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0D">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2. Tone and Style:</w:t>
      </w:r>
    </w:p>
    <w:p w:rsidR="00000000" w:rsidDel="00000000" w:rsidP="00000000" w:rsidRDefault="00000000" w:rsidRPr="00000000" w14:paraId="0000000E">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In the spirit of a warm and festive gathering, the tone used will be informal and friendly. Envision chatting over a crackling fireplace, sharing the excitement of favorite Christmas classics. </w:t>
      </w:r>
    </w:p>
    <w:p w:rsidR="00000000" w:rsidDel="00000000" w:rsidP="00000000" w:rsidRDefault="00000000" w:rsidRPr="00000000" w14:paraId="0000000F">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br w:type="textWrapping"/>
        <w:t xml:space="preserve">3. Terminology:</w:t>
      </w:r>
    </w:p>
    <w:p w:rsidR="00000000" w:rsidDel="00000000" w:rsidP="00000000" w:rsidRDefault="00000000" w:rsidRPr="00000000" w14:paraId="00000010">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Throughout the journey, terms such as "Christmas movie" will be used to encapsulate the enchantment of the season. The spotlight will be on the talented actors who bring these stories to life, and we'll be delving into the captivating storyline that makes this film a true holiday gem.</w:t>
      </w:r>
    </w:p>
    <w:p w:rsidR="00000000" w:rsidDel="00000000" w:rsidP="00000000" w:rsidRDefault="00000000" w:rsidRPr="00000000" w14:paraId="00000011">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4. Examples:</w:t>
      </w:r>
    </w:p>
    <w:p w:rsidR="00000000" w:rsidDel="00000000" w:rsidP="00000000" w:rsidRDefault="00000000" w:rsidRPr="00000000" w14:paraId="00000013">
      <w:pP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Preferred: “This Christmas movie wonderfully embodies the joy of the holiday season.”</w:t>
        <w:br w:type="textWrapping"/>
        <w:t xml:space="preserve">Avoid: “The holiday film depicts the festive period.”</w:t>
      </w:r>
      <w:r w:rsidDel="00000000" w:rsidR="00000000" w:rsidRPr="00000000">
        <w:rPr>
          <w:rtl w:val="0"/>
        </w:rPr>
      </w:r>
    </w:p>
    <w:sectPr>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Apto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680"/>
        <w:tab w:val="right" w:leader="none" w:pos="9360"/>
      </w:tabs>
      <w:jc w:val="center"/>
      <w:rPr/>
    </w:pPr>
    <w:r w:rsidDel="00000000" w:rsidR="00000000" w:rsidRPr="00000000">
      <w:rPr>
        <w:rtl w:val="0"/>
      </w:rPr>
      <w:t xml:space="preserve">© 2023 GERMAN LANGUAGE INNOVATIONS</w:t>
    </w:r>
  </w:p>
  <w:p w:rsidR="00000000" w:rsidDel="00000000" w:rsidP="00000000" w:rsidRDefault="00000000" w:rsidRPr="00000000" w14:paraId="00000015">
    <w:pPr>
      <w:tabs>
        <w:tab w:val="center" w:leader="none" w:pos="4680"/>
        <w:tab w:val="right" w:leader="none" w:pos="9360"/>
      </w:tabs>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680"/>
        <w:tab w:val="right" w:leader="none" w:pos="9360"/>
      </w:tabs>
      <w:jc w:val="center"/>
      <w:rPr/>
    </w:pPr>
    <w:r w:rsidDel="00000000" w:rsidR="00000000" w:rsidRPr="00000000">
      <w:rPr>
        <w:rtl w:val="0"/>
      </w:rPr>
      <w:t xml:space="preserve">© 2023 GERMAN LANGUAGE INNOVATIONS</w:t>
    </w:r>
  </w:p>
  <w:p w:rsidR="00000000" w:rsidDel="00000000" w:rsidP="00000000" w:rsidRDefault="00000000" w:rsidRPr="00000000" w14:paraId="00000018">
    <w:pPr>
      <w:tabs>
        <w:tab w:val="center" w:leader="none" w:pos="4680"/>
        <w:tab w:val="right" w:leader="none" w:pos="9360"/>
      </w:tabs>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left w:w="108.0" w:type="dxa"/>
        <w:right w:w="108.0" w:type="dxa"/>
      </w:tblCellMar>
    </w:tblPr>
    <w:tblStylePr w:type="firstRow">
      <w:rPr>
        <w:b w:val="1"/>
      </w:rPr>
    </w:tblStylePr>
    <w:tblStylePr w:type="lastRow">
      <w:rPr>
        <w:b w:val="1"/>
      </w:rPr>
      <w:tblPr/>
      <w:tcPr>
        <w:tcBorders>
          <w:top w:color="bfbfbf" w:space="0" w:sz="4" w:val="single"/>
        </w:tcBorders>
      </w:tcPr>
    </w:tblStylePr>
    <w:tblStylePr w:type="firstCol">
      <w:rPr>
        <w:b w:val="1"/>
      </w:rPr>
    </w:tblStylePr>
    <w:tblStylePr w:type="lastCol">
      <w:rPr>
        <w:b w:val="1"/>
      </w:rPr>
    </w:tblStylePr>
    <w:tblStylePr w:type="band1Vert">
      <w:tblPr/>
      <w:tcPr>
        <w:shd w:color="auto" w:fill="f2f2f2" w:val="clear"/>
      </w:tcPr>
    </w:tblStylePr>
    <w:tblStylePr w:type="band1Horz">
      <w:tblPr/>
      <w:tcPr>
        <w:shd w:color="auto" w:fill="f2f2f2" w:val="clear"/>
      </w:tcPr>
    </w:tblStylePr>
  </w:style>
  <w:style w:type="table" w:styleId="a0" w:customStyle="1">
    <w:basedOn w:val="TableNormal1"/>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4979D3"/>
    <w:pPr>
      <w:tabs>
        <w:tab w:val="center" w:pos="4680"/>
        <w:tab w:val="right" w:pos="9360"/>
      </w:tabs>
    </w:pPr>
  </w:style>
  <w:style w:type="character" w:styleId="HeaderChar" w:customStyle="1">
    <w:name w:val="Header Char"/>
    <w:basedOn w:val="DefaultParagraphFont"/>
    <w:link w:val="Header"/>
    <w:uiPriority w:val="99"/>
    <w:rsid w:val="004979D3"/>
  </w:style>
  <w:style w:type="paragraph" w:styleId="Footer">
    <w:name w:val="footer"/>
    <w:basedOn w:val="Normal"/>
    <w:link w:val="FooterChar"/>
    <w:uiPriority w:val="99"/>
    <w:unhideWhenUsed w:val="1"/>
    <w:rsid w:val="004979D3"/>
    <w:pPr>
      <w:tabs>
        <w:tab w:val="center" w:pos="4680"/>
        <w:tab w:val="right" w:pos="9360"/>
      </w:tabs>
    </w:pPr>
  </w:style>
  <w:style w:type="character" w:styleId="FooterChar" w:customStyle="1">
    <w:name w:val="Footer Char"/>
    <w:basedOn w:val="DefaultParagraphFont"/>
    <w:link w:val="Footer"/>
    <w:uiPriority w:val="99"/>
    <w:rsid w:val="004979D3"/>
  </w:style>
  <w:style w:type="paragraph" w:styleId="ListParagraph">
    <w:name w:val="List Paragraph"/>
    <w:basedOn w:val="Normal"/>
    <w:uiPriority w:val="34"/>
    <w:qFormat w:val="1"/>
    <w:rsid w:val="0020330E"/>
    <w:pPr>
      <w:ind w:left="720"/>
      <w:contextualSpacing w:val="1"/>
    </w:pPr>
  </w:style>
  <w:style w:type="character" w:styleId="Strong">
    <w:name w:val="Strong"/>
    <w:basedOn w:val="DefaultParagraphFont"/>
    <w:uiPriority w:val="22"/>
    <w:qFormat w:val="1"/>
    <w:rsid w:val="002458E9"/>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1zTm47jbBjXp2iVnDABVuAUh2Q==">CgMxLjA4AHIhMWltdlF4N04wdWIzdDZtNEpQdjNkdmVwdXp0Y0FlQ1Ew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2023-11-26T01:08:00Z</dcterms:created>
  <dc:creator>Michaela Jones</dc:creator>
</cp:coreProperties>
</file>